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全国市政工程施工质量管理与工程品质提升经验交流会回执表</w:t>
      </w:r>
    </w:p>
    <w:p>
      <w:pPr>
        <w:ind w:firstLine="2168" w:firstLineChars="9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（微信报名：13020099514李枫）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="1740" w:tblpY="188"/>
        <w:tblOverlap w:val="never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92"/>
        <w:gridCol w:w="1591"/>
        <w:gridCol w:w="690"/>
        <w:gridCol w:w="1514"/>
        <w:gridCol w:w="412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联系人</w:t>
            </w: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04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 xml:space="preserve"> 联系电话</w:t>
            </w:r>
          </w:p>
        </w:tc>
        <w:tc>
          <w:tcPr>
            <w:tcW w:w="2667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电子发票邮箱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6" w:type="dxa"/>
            <w:gridSpan w:val="7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参会人信息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姓名</w:t>
            </w: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性别</w:t>
            </w: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部门</w:t>
            </w:r>
          </w:p>
        </w:tc>
        <w:tc>
          <w:tcPr>
            <w:tcW w:w="690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职务</w:t>
            </w:r>
          </w:p>
        </w:tc>
        <w:tc>
          <w:tcPr>
            <w:tcW w:w="1926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电话</w:t>
            </w: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手机）</w:t>
            </w: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90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90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90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90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6" w:type="dxa"/>
            <w:gridSpan w:val="7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 xml:space="preserve">所需房间数量：单人： 间，两人： 间，入住日期：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restart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发票信息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1.开票名称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2.纳税人识别号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3.地址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4.电话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5.开户行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6.账号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6" w:type="dxa"/>
            <w:gridSpan w:val="7"/>
          </w:tcPr>
          <w:p>
            <w:pPr>
              <w:pStyle w:val="2"/>
              <w:ind w:firstLine="600" w:firstLineChars="200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普通发票（  ）  专用发票（ ）      统一</w:t>
            </w: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/>
              </w:rPr>
              <w:t>会务</w:t>
            </w: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 xml:space="preserve">发票邮寄地址：                                 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  <w:t>联系人及电话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2ADD33-10A4-4CE8-924D-69EC075EFE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1E574A-B4FB-4699-8FCF-022503C0BFAE}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1D2"/>
    <w:rsid w:val="0014100D"/>
    <w:rsid w:val="00172A27"/>
    <w:rsid w:val="001C09FA"/>
    <w:rsid w:val="001C2C22"/>
    <w:rsid w:val="001F6BDF"/>
    <w:rsid w:val="002148AF"/>
    <w:rsid w:val="0028738C"/>
    <w:rsid w:val="002E4C65"/>
    <w:rsid w:val="00366467"/>
    <w:rsid w:val="003C0705"/>
    <w:rsid w:val="003D58D3"/>
    <w:rsid w:val="00510E1B"/>
    <w:rsid w:val="00554717"/>
    <w:rsid w:val="00583537"/>
    <w:rsid w:val="005A361F"/>
    <w:rsid w:val="005A4852"/>
    <w:rsid w:val="00611BFB"/>
    <w:rsid w:val="00625560"/>
    <w:rsid w:val="00681875"/>
    <w:rsid w:val="006D5C65"/>
    <w:rsid w:val="007356C7"/>
    <w:rsid w:val="0078624D"/>
    <w:rsid w:val="007C3FCB"/>
    <w:rsid w:val="007D7CD4"/>
    <w:rsid w:val="0084293E"/>
    <w:rsid w:val="008A2A34"/>
    <w:rsid w:val="008E7EEA"/>
    <w:rsid w:val="008F5C8B"/>
    <w:rsid w:val="00966F02"/>
    <w:rsid w:val="00967AE5"/>
    <w:rsid w:val="009F483C"/>
    <w:rsid w:val="00AC46F7"/>
    <w:rsid w:val="00B37F48"/>
    <w:rsid w:val="00BC11FF"/>
    <w:rsid w:val="00BF15A5"/>
    <w:rsid w:val="00C03982"/>
    <w:rsid w:val="00C43F47"/>
    <w:rsid w:val="00C75887"/>
    <w:rsid w:val="00CB0174"/>
    <w:rsid w:val="00CC1F1B"/>
    <w:rsid w:val="00CC523E"/>
    <w:rsid w:val="00CD5B3E"/>
    <w:rsid w:val="00CE0EF3"/>
    <w:rsid w:val="00CE4E3E"/>
    <w:rsid w:val="00D94162"/>
    <w:rsid w:val="00DF789C"/>
    <w:rsid w:val="00F243C9"/>
    <w:rsid w:val="00F26945"/>
    <w:rsid w:val="00F905F7"/>
    <w:rsid w:val="00FB56C4"/>
    <w:rsid w:val="0174708A"/>
    <w:rsid w:val="031B7317"/>
    <w:rsid w:val="03691606"/>
    <w:rsid w:val="05542459"/>
    <w:rsid w:val="06027304"/>
    <w:rsid w:val="06E14B3F"/>
    <w:rsid w:val="06E403E4"/>
    <w:rsid w:val="085901DC"/>
    <w:rsid w:val="0CE537BA"/>
    <w:rsid w:val="0F750C63"/>
    <w:rsid w:val="101E7AAA"/>
    <w:rsid w:val="116520AC"/>
    <w:rsid w:val="159A7273"/>
    <w:rsid w:val="1C6D13E0"/>
    <w:rsid w:val="1D202919"/>
    <w:rsid w:val="1D497D44"/>
    <w:rsid w:val="1EBD124E"/>
    <w:rsid w:val="203E171D"/>
    <w:rsid w:val="203F497B"/>
    <w:rsid w:val="227A7464"/>
    <w:rsid w:val="23C31A0C"/>
    <w:rsid w:val="2A6F4102"/>
    <w:rsid w:val="2C3D73A5"/>
    <w:rsid w:val="2EC72161"/>
    <w:rsid w:val="2ECD280B"/>
    <w:rsid w:val="2F544146"/>
    <w:rsid w:val="2F7E3ACA"/>
    <w:rsid w:val="35C516FE"/>
    <w:rsid w:val="391F755C"/>
    <w:rsid w:val="3A6C4FEC"/>
    <w:rsid w:val="3ABD40FA"/>
    <w:rsid w:val="3AEF5BB8"/>
    <w:rsid w:val="3AF303AE"/>
    <w:rsid w:val="40AD615D"/>
    <w:rsid w:val="4174215D"/>
    <w:rsid w:val="427709E3"/>
    <w:rsid w:val="428459F5"/>
    <w:rsid w:val="469146A2"/>
    <w:rsid w:val="4746374E"/>
    <w:rsid w:val="49CC2A67"/>
    <w:rsid w:val="4C706301"/>
    <w:rsid w:val="4E0C2DDC"/>
    <w:rsid w:val="4FC40D07"/>
    <w:rsid w:val="508630BD"/>
    <w:rsid w:val="55FC53A3"/>
    <w:rsid w:val="572B0F32"/>
    <w:rsid w:val="590E0C48"/>
    <w:rsid w:val="5A645F38"/>
    <w:rsid w:val="5EB0253F"/>
    <w:rsid w:val="600A5CE7"/>
    <w:rsid w:val="604C1B80"/>
    <w:rsid w:val="60924137"/>
    <w:rsid w:val="611B6E04"/>
    <w:rsid w:val="62B0612C"/>
    <w:rsid w:val="62FE7A55"/>
    <w:rsid w:val="6FE0640A"/>
    <w:rsid w:val="70714B09"/>
    <w:rsid w:val="73CF6146"/>
    <w:rsid w:val="75085114"/>
    <w:rsid w:val="75AF2F87"/>
    <w:rsid w:val="787C43EC"/>
    <w:rsid w:val="78C32D6C"/>
    <w:rsid w:val="7BC250DE"/>
    <w:rsid w:val="7C1F2C13"/>
    <w:rsid w:val="7E2509B4"/>
    <w:rsid w:val="7F9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22"/>
    <w:rPr>
      <w:b/>
      <w:sz w:val="24"/>
      <w:szCs w:val="24"/>
    </w:rPr>
  </w:style>
  <w:style w:type="character" w:styleId="15">
    <w:name w:val="FollowedHyperlink"/>
    <w:basedOn w:val="13"/>
    <w:semiHidden/>
    <w:unhideWhenUsed/>
    <w:qFormat/>
    <w:uiPriority w:val="99"/>
    <w:rPr>
      <w:color w:val="333333"/>
      <w:u w:val="none"/>
    </w:rPr>
  </w:style>
  <w:style w:type="character" w:styleId="16">
    <w:name w:val="Emphasis"/>
    <w:basedOn w:val="13"/>
    <w:qFormat/>
    <w:uiPriority w:val="20"/>
    <w:rPr>
      <w:color w:val="CC0000"/>
    </w:rPr>
  </w:style>
  <w:style w:type="character" w:styleId="17">
    <w:name w:val="HTML Definition"/>
    <w:basedOn w:val="13"/>
    <w:semiHidden/>
    <w:unhideWhenUsed/>
    <w:qFormat/>
    <w:uiPriority w:val="99"/>
  </w:style>
  <w:style w:type="character" w:styleId="18">
    <w:name w:val="HTML Typewriter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semiHidden/>
    <w:unhideWhenUsed/>
    <w:qFormat/>
    <w:uiPriority w:val="99"/>
  </w:style>
  <w:style w:type="character" w:styleId="20">
    <w:name w:val="HTML Variable"/>
    <w:basedOn w:val="13"/>
    <w:semiHidden/>
    <w:unhideWhenUsed/>
    <w:qFormat/>
    <w:uiPriority w:val="99"/>
  </w:style>
  <w:style w:type="character" w:styleId="21">
    <w:name w:val="Hyperlink"/>
    <w:basedOn w:val="13"/>
    <w:semiHidden/>
    <w:unhideWhenUsed/>
    <w:qFormat/>
    <w:uiPriority w:val="99"/>
    <w:rPr>
      <w:color w:val="333333"/>
      <w:u w:val="none"/>
    </w:rPr>
  </w:style>
  <w:style w:type="character" w:styleId="22">
    <w:name w:val="HTML Code"/>
    <w:basedOn w:val="13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3">
    <w:name w:val="HTML Cite"/>
    <w:basedOn w:val="13"/>
    <w:semiHidden/>
    <w:unhideWhenUsed/>
    <w:qFormat/>
    <w:uiPriority w:val="99"/>
    <w:rPr>
      <w:color w:val="008000"/>
    </w:rPr>
  </w:style>
  <w:style w:type="character" w:styleId="24">
    <w:name w:val="HTML Keyboard"/>
    <w:basedOn w:val="13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5">
    <w:name w:val="HTML Sample"/>
    <w:basedOn w:val="13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6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28">
    <w:name w:val="日期 Char"/>
    <w:basedOn w:val="13"/>
    <w:link w:val="7"/>
    <w:semiHidden/>
    <w:qFormat/>
    <w:uiPriority w:val="99"/>
  </w:style>
  <w:style w:type="character" w:customStyle="1" w:styleId="29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30">
    <w:name w:val="first-child3"/>
    <w:basedOn w:val="13"/>
    <w:qFormat/>
    <w:uiPriority w:val="0"/>
  </w:style>
  <w:style w:type="character" w:customStyle="1" w:styleId="31">
    <w:name w:val="after"/>
    <w:basedOn w:val="13"/>
    <w:qFormat/>
    <w:uiPriority w:val="0"/>
    <w:rPr>
      <w:bdr w:val="single" w:color="FFFFFF" w:sz="36" w:space="0"/>
    </w:rPr>
  </w:style>
  <w:style w:type="character" w:customStyle="1" w:styleId="32">
    <w:name w:val="after1"/>
    <w:basedOn w:val="13"/>
    <w:qFormat/>
    <w:uiPriority w:val="0"/>
    <w:rPr>
      <w:bdr w:val="single" w:color="FFFFFF" w:sz="36" w:space="0"/>
    </w:rPr>
  </w:style>
  <w:style w:type="character" w:customStyle="1" w:styleId="33">
    <w:name w:val="es"/>
    <w:basedOn w:val="13"/>
    <w:qFormat/>
    <w:uiPriority w:val="0"/>
  </w:style>
  <w:style w:type="character" w:customStyle="1" w:styleId="34">
    <w:name w:val="img_bg_cover"/>
    <w:basedOn w:val="13"/>
    <w:qFormat/>
    <w:uiPriority w:val="0"/>
  </w:style>
  <w:style w:type="character" w:customStyle="1" w:styleId="35">
    <w:name w:val="no"/>
    <w:basedOn w:val="13"/>
    <w:qFormat/>
    <w:uiPriority w:val="0"/>
    <w:rPr>
      <w:rFonts w:ascii="Arial" w:hAnsi="Arial" w:cs="Arial"/>
      <w:b/>
      <w:color w:val="666666"/>
      <w:sz w:val="27"/>
      <w:szCs w:val="27"/>
    </w:rPr>
  </w:style>
  <w:style w:type="character" w:customStyle="1" w:styleId="36">
    <w:name w:val="no1"/>
    <w:basedOn w:val="13"/>
    <w:qFormat/>
    <w:uiPriority w:val="0"/>
    <w:rPr>
      <w:rFonts w:hint="default" w:ascii="Arial" w:hAnsi="Arial" w:cs="Arial"/>
      <w:b/>
      <w:i/>
      <w:color w:val="BA2636"/>
      <w:sz w:val="27"/>
      <w:szCs w:val="27"/>
    </w:rPr>
  </w:style>
  <w:style w:type="character" w:customStyle="1" w:styleId="37">
    <w:name w:val="before"/>
    <w:basedOn w:val="13"/>
    <w:qFormat/>
    <w:uiPriority w:val="0"/>
  </w:style>
  <w:style w:type="character" w:customStyle="1" w:styleId="38">
    <w:name w:val="before1"/>
    <w:basedOn w:val="13"/>
    <w:qFormat/>
    <w:uiPriority w:val="0"/>
  </w:style>
  <w:style w:type="character" w:customStyle="1" w:styleId="39">
    <w:name w:val="before2"/>
    <w:basedOn w:val="13"/>
    <w:qFormat/>
    <w:uiPriority w:val="0"/>
  </w:style>
  <w:style w:type="character" w:customStyle="1" w:styleId="40">
    <w:name w:val="before3"/>
    <w:basedOn w:val="13"/>
    <w:qFormat/>
    <w:uiPriority w:val="0"/>
  </w:style>
  <w:style w:type="character" w:customStyle="1" w:styleId="41">
    <w:name w:val="before4"/>
    <w:basedOn w:val="13"/>
    <w:qFormat/>
    <w:uiPriority w:val="0"/>
  </w:style>
  <w:style w:type="character" w:customStyle="1" w:styleId="42">
    <w:name w:val="before5"/>
    <w:basedOn w:val="13"/>
    <w:qFormat/>
    <w:uiPriority w:val="0"/>
  </w:style>
  <w:style w:type="character" w:customStyle="1" w:styleId="43">
    <w:name w:val="before6"/>
    <w:basedOn w:val="13"/>
    <w:qFormat/>
    <w:uiPriority w:val="0"/>
  </w:style>
  <w:style w:type="character" w:customStyle="1" w:styleId="44">
    <w:name w:val="before7"/>
    <w:basedOn w:val="13"/>
    <w:qFormat/>
    <w:uiPriority w:val="0"/>
  </w:style>
  <w:style w:type="character" w:customStyle="1" w:styleId="45">
    <w:name w:val="before8"/>
    <w:basedOn w:val="13"/>
    <w:qFormat/>
    <w:uiPriority w:val="0"/>
  </w:style>
  <w:style w:type="character" w:customStyle="1" w:styleId="46">
    <w:name w:val="before9"/>
    <w:basedOn w:val="13"/>
    <w:qFormat/>
    <w:uiPriority w:val="0"/>
  </w:style>
  <w:style w:type="character" w:customStyle="1" w:styleId="47">
    <w:name w:val="before10"/>
    <w:basedOn w:val="13"/>
    <w:qFormat/>
    <w:uiPriority w:val="0"/>
  </w:style>
  <w:style w:type="character" w:customStyle="1" w:styleId="48">
    <w:name w:val="before11"/>
    <w:basedOn w:val="13"/>
    <w:qFormat/>
    <w:uiPriority w:val="0"/>
  </w:style>
  <w:style w:type="character" w:customStyle="1" w:styleId="49">
    <w:name w:val="before12"/>
    <w:basedOn w:val="13"/>
    <w:qFormat/>
    <w:uiPriority w:val="0"/>
  </w:style>
  <w:style w:type="character" w:customStyle="1" w:styleId="50">
    <w:name w:val="before13"/>
    <w:basedOn w:val="13"/>
    <w:qFormat/>
    <w:uiPriority w:val="0"/>
  </w:style>
  <w:style w:type="character" w:customStyle="1" w:styleId="51">
    <w:name w:val="before14"/>
    <w:basedOn w:val="13"/>
    <w:qFormat/>
    <w:uiPriority w:val="0"/>
  </w:style>
  <w:style w:type="character" w:customStyle="1" w:styleId="52">
    <w:name w:val="before15"/>
    <w:basedOn w:val="13"/>
    <w:qFormat/>
    <w:uiPriority w:val="0"/>
  </w:style>
  <w:style w:type="character" w:customStyle="1" w:styleId="53">
    <w:name w:val="txtbg"/>
    <w:basedOn w:val="13"/>
    <w:qFormat/>
    <w:uiPriority w:val="0"/>
    <w:rPr>
      <w:shd w:val="clear" w:color="auto" w:fill="000000"/>
    </w:rPr>
  </w:style>
  <w:style w:type="character" w:customStyle="1" w:styleId="54">
    <w:name w:val="nodename"/>
    <w:basedOn w:val="13"/>
    <w:qFormat/>
    <w:uiPriority w:val="0"/>
    <w:rPr>
      <w:b/>
      <w:sz w:val="21"/>
      <w:szCs w:val="21"/>
    </w:rPr>
  </w:style>
  <w:style w:type="character" w:customStyle="1" w:styleId="55">
    <w:name w:val="txt"/>
    <w:basedOn w:val="13"/>
    <w:qFormat/>
    <w:uiPriority w:val="0"/>
    <w:rPr>
      <w:color w:val="FFFFFF"/>
      <w:sz w:val="21"/>
      <w:szCs w:val="21"/>
    </w:rPr>
  </w:style>
  <w:style w:type="character" w:customStyle="1" w:styleId="56">
    <w:name w:val="hidellcs"/>
    <w:basedOn w:val="13"/>
    <w:qFormat/>
    <w:uiPriority w:val="0"/>
    <w:rPr>
      <w:vanish/>
    </w:rPr>
  </w:style>
  <w:style w:type="character" w:customStyle="1" w:styleId="57">
    <w:name w:val="undis"/>
    <w:basedOn w:val="13"/>
    <w:qFormat/>
    <w:uiPriority w:val="0"/>
    <w:rPr>
      <w:vanish/>
    </w:rPr>
  </w:style>
  <w:style w:type="character" w:customStyle="1" w:styleId="58">
    <w:name w:val="input"/>
    <w:basedOn w:val="13"/>
    <w:qFormat/>
    <w:uiPriority w:val="0"/>
  </w:style>
  <w:style w:type="character" w:customStyle="1" w:styleId="59">
    <w:name w:val="first-child"/>
    <w:basedOn w:val="13"/>
    <w:qFormat/>
    <w:uiPriority w:val="0"/>
  </w:style>
  <w:style w:type="character" w:customStyle="1" w:styleId="60">
    <w:name w:val="layui-layer-tabnow2"/>
    <w:basedOn w:val="13"/>
    <w:qFormat/>
    <w:uiPriority w:val="0"/>
    <w:rPr>
      <w:bdr w:val="single" w:color="CCCCCC" w:sz="6" w:space="0"/>
      <w:shd w:val="clear" w:color="auto" w:fill="FFFFFF"/>
    </w:rPr>
  </w:style>
  <w:style w:type="character" w:customStyle="1" w:styleId="61">
    <w:name w:val="upload"/>
    <w:basedOn w:val="13"/>
    <w:qFormat/>
    <w:uiPriority w:val="0"/>
  </w:style>
  <w:style w:type="character" w:customStyle="1" w:styleId="62">
    <w:name w:val="qqpay"/>
    <w:basedOn w:val="13"/>
    <w:qFormat/>
    <w:uiPriority w:val="0"/>
  </w:style>
  <w:style w:type="character" w:customStyle="1" w:styleId="63">
    <w:name w:val="authcode"/>
    <w:basedOn w:val="13"/>
    <w:qFormat/>
    <w:uiPriority w:val="0"/>
  </w:style>
  <w:style w:type="character" w:customStyle="1" w:styleId="64">
    <w:name w:val="wxstandby"/>
    <w:basedOn w:val="13"/>
    <w:qFormat/>
    <w:uiPriority w:val="0"/>
  </w:style>
  <w:style w:type="character" w:customStyle="1" w:styleId="65">
    <w:name w:val="red5"/>
    <w:basedOn w:val="13"/>
    <w:qFormat/>
    <w:uiPriority w:val="0"/>
    <w:rPr>
      <w:color w:val="FF0000"/>
    </w:rPr>
  </w:style>
  <w:style w:type="character" w:customStyle="1" w:styleId="66">
    <w:name w:val="update"/>
    <w:basedOn w:val="13"/>
    <w:qFormat/>
    <w:uiPriority w:val="0"/>
  </w:style>
  <w:style w:type="character" w:customStyle="1" w:styleId="67">
    <w:name w:val="navselect"/>
    <w:basedOn w:val="13"/>
    <w:qFormat/>
    <w:uiPriority w:val="0"/>
    <w:rPr>
      <w:color w:val="333333"/>
      <w:bdr w:val="single" w:color="FF7700" w:sz="6" w:space="0"/>
      <w:shd w:val="clear" w:color="auto" w:fill="FFFFFF"/>
    </w:rPr>
  </w:style>
  <w:style w:type="character" w:customStyle="1" w:styleId="68">
    <w:name w:val="wxpay"/>
    <w:basedOn w:val="13"/>
    <w:qFormat/>
    <w:uiPriority w:val="0"/>
  </w:style>
  <w:style w:type="character" w:customStyle="1" w:styleId="69">
    <w:name w:val="zfbpay"/>
    <w:basedOn w:val="13"/>
    <w:qFormat/>
    <w:uiPriority w:val="0"/>
  </w:style>
  <w:style w:type="character" w:customStyle="1" w:styleId="70">
    <w:name w:val="weixin-standby-icon"/>
    <w:basedOn w:val="13"/>
    <w:qFormat/>
    <w:uiPriority w:val="0"/>
  </w:style>
  <w:style w:type="character" w:customStyle="1" w:styleId="71">
    <w:name w:val="fr"/>
    <w:basedOn w:val="13"/>
    <w:qFormat/>
    <w:uiPriority w:val="0"/>
  </w:style>
  <w:style w:type="character" w:customStyle="1" w:styleId="72">
    <w:name w:val="weixin-icon"/>
    <w:basedOn w:val="13"/>
    <w:qFormat/>
    <w:uiPriority w:val="0"/>
  </w:style>
  <w:style w:type="character" w:customStyle="1" w:styleId="73">
    <w:name w:val="onpay"/>
    <w:basedOn w:val="13"/>
    <w:qFormat/>
    <w:uiPriority w:val="0"/>
    <w:rPr>
      <w:bdr w:val="single" w:color="F69C00" w:sz="18" w:space="0"/>
    </w:rPr>
  </w:style>
  <w:style w:type="character" w:customStyle="1" w:styleId="74">
    <w:name w:val="pages"/>
    <w:basedOn w:val="13"/>
    <w:qFormat/>
    <w:uiPriority w:val="0"/>
    <w:rPr>
      <w:color w:val="999999"/>
    </w:rPr>
  </w:style>
  <w:style w:type="character" w:customStyle="1" w:styleId="75">
    <w:name w:val="doc"/>
    <w:basedOn w:val="13"/>
    <w:qFormat/>
    <w:uiPriority w:val="0"/>
  </w:style>
  <w:style w:type="character" w:customStyle="1" w:styleId="76">
    <w:name w:val="hover43"/>
    <w:basedOn w:val="13"/>
    <w:qFormat/>
    <w:uiPriority w:val="0"/>
  </w:style>
  <w:style w:type="character" w:customStyle="1" w:styleId="77">
    <w:name w:val="password"/>
    <w:basedOn w:val="13"/>
    <w:qFormat/>
    <w:uiPriority w:val="0"/>
  </w:style>
  <w:style w:type="character" w:customStyle="1" w:styleId="78">
    <w:name w:val="dec"/>
    <w:basedOn w:val="13"/>
    <w:qFormat/>
    <w:uiPriority w:val="0"/>
  </w:style>
  <w:style w:type="character" w:customStyle="1" w:styleId="79">
    <w:name w:val="close2"/>
    <w:basedOn w:val="13"/>
    <w:qFormat/>
    <w:uiPriority w:val="0"/>
  </w:style>
  <w:style w:type="character" w:customStyle="1" w:styleId="80">
    <w:name w:val="info"/>
    <w:basedOn w:val="13"/>
    <w:qFormat/>
    <w:uiPriority w:val="0"/>
    <w:rPr>
      <w:color w:val="555555"/>
    </w:rPr>
  </w:style>
  <w:style w:type="character" w:customStyle="1" w:styleId="81">
    <w:name w:val="fr1"/>
    <w:basedOn w:val="13"/>
    <w:qFormat/>
    <w:uiPriority w:val="0"/>
  </w:style>
  <w:style w:type="character" w:customStyle="1" w:styleId="82">
    <w:name w:val="fr2"/>
    <w:basedOn w:val="13"/>
    <w:qFormat/>
    <w:uiPriority w:val="0"/>
  </w:style>
  <w:style w:type="character" w:customStyle="1" w:styleId="83">
    <w:name w:val="bds_more2"/>
    <w:basedOn w:val="13"/>
    <w:qFormat/>
    <w:uiPriority w:val="0"/>
  </w:style>
  <w:style w:type="character" w:customStyle="1" w:styleId="84">
    <w:name w:val="bds_nopic"/>
    <w:basedOn w:val="13"/>
    <w:qFormat/>
    <w:uiPriority w:val="0"/>
  </w:style>
  <w:style w:type="character" w:customStyle="1" w:styleId="85">
    <w:name w:val="bds_nopic1"/>
    <w:basedOn w:val="13"/>
    <w:qFormat/>
    <w:uiPriority w:val="0"/>
  </w:style>
  <w:style w:type="character" w:customStyle="1" w:styleId="86">
    <w:name w:val="bds_nopic2"/>
    <w:basedOn w:val="13"/>
    <w:qFormat/>
    <w:uiPriority w:val="0"/>
  </w:style>
  <w:style w:type="character" w:customStyle="1" w:styleId="87">
    <w:name w:val="bds_more"/>
    <w:basedOn w:val="13"/>
    <w:qFormat/>
    <w:uiPriority w:val="0"/>
  </w:style>
  <w:style w:type="character" w:customStyle="1" w:styleId="88">
    <w:name w:val="bds_more1"/>
    <w:basedOn w:val="13"/>
    <w:qFormat/>
    <w:uiPriority w:val="0"/>
  </w:style>
  <w:style w:type="character" w:customStyle="1" w:styleId="89">
    <w:name w:val="bds_more3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4"/>
    <w:basedOn w:val="13"/>
    <w:qFormat/>
    <w:uiPriority w:val="0"/>
  </w:style>
  <w:style w:type="character" w:customStyle="1" w:styleId="91">
    <w:name w:val="hover30"/>
    <w:basedOn w:val="13"/>
    <w:qFormat/>
    <w:uiPriority w:val="0"/>
    <w:rPr>
      <w:shd w:val="clear" w:color="auto" w:fill="F0F0F0"/>
    </w:rPr>
  </w:style>
  <w:style w:type="character" w:customStyle="1" w:styleId="92">
    <w:name w:val="hover31"/>
    <w:basedOn w:val="13"/>
    <w:qFormat/>
    <w:uiPriority w:val="0"/>
  </w:style>
  <w:style w:type="character" w:customStyle="1" w:styleId="93">
    <w:name w:val="am-disabled"/>
    <w:basedOn w:val="13"/>
    <w:qFormat/>
    <w:uiPriority w:val="0"/>
    <w:rPr>
      <w:color w:val="999999"/>
      <w:shd w:val="clear" w:color="auto" w:fill="FAFAFA"/>
    </w:rPr>
  </w:style>
  <w:style w:type="character" w:customStyle="1" w:styleId="94">
    <w:name w:val="am-active17"/>
    <w:basedOn w:val="13"/>
    <w:qFormat/>
    <w:uiPriority w:val="0"/>
    <w:rPr>
      <w:color w:val="0084C7"/>
      <w:shd w:val="clear" w:color="auto" w:fill="F0F0F0"/>
    </w:rPr>
  </w:style>
  <w:style w:type="character" w:customStyle="1" w:styleId="95">
    <w:name w:val="am-active18"/>
    <w:basedOn w:val="13"/>
    <w:qFormat/>
    <w:uiPriority w:val="0"/>
    <w:rPr>
      <w:color w:val="AA4B00"/>
    </w:rPr>
  </w:style>
  <w:style w:type="character" w:customStyle="1" w:styleId="96">
    <w:name w:val="am-active19"/>
    <w:basedOn w:val="13"/>
    <w:qFormat/>
    <w:uiPriority w:val="0"/>
    <w:rPr>
      <w:color w:val="C10802"/>
    </w:rPr>
  </w:style>
  <w:style w:type="character" w:customStyle="1" w:styleId="97">
    <w:name w:val="am-active20"/>
    <w:basedOn w:val="13"/>
    <w:qFormat/>
    <w:uiPriority w:val="0"/>
    <w:rPr>
      <w:color w:val="1B961B"/>
    </w:rPr>
  </w:style>
  <w:style w:type="character" w:customStyle="1" w:styleId="98">
    <w:name w:val="am-datepicker-old"/>
    <w:basedOn w:val="13"/>
    <w:qFormat/>
    <w:uiPriority w:val="0"/>
    <w:rPr>
      <w:color w:val="89D7FF"/>
    </w:rPr>
  </w:style>
  <w:style w:type="character" w:customStyle="1" w:styleId="99">
    <w:name w:val="am-datepicker-old1"/>
    <w:basedOn w:val="13"/>
    <w:qFormat/>
    <w:uiPriority w:val="0"/>
    <w:rPr>
      <w:color w:val="FFAD6D"/>
    </w:rPr>
  </w:style>
  <w:style w:type="character" w:customStyle="1" w:styleId="100">
    <w:name w:val="am-datepicker-old2"/>
    <w:basedOn w:val="13"/>
    <w:qFormat/>
    <w:uiPriority w:val="0"/>
    <w:rPr>
      <w:color w:val="F59490"/>
    </w:rPr>
  </w:style>
  <w:style w:type="character" w:customStyle="1" w:styleId="101">
    <w:name w:val="am-datepicker-old3"/>
    <w:basedOn w:val="13"/>
    <w:qFormat/>
    <w:uiPriority w:val="0"/>
    <w:rPr>
      <w:color w:val="94DF94"/>
    </w:rPr>
  </w:style>
  <w:style w:type="character" w:customStyle="1" w:styleId="102">
    <w:name w:val="fs18"/>
    <w:basedOn w:val="13"/>
    <w:qFormat/>
    <w:uiPriority w:val="0"/>
    <w:rPr>
      <w:rFonts w:ascii="微软雅黑" w:hAnsi="微软雅黑" w:eastAsia="微软雅黑" w:cs="微软雅黑"/>
      <w:color w:val="000000"/>
      <w:sz w:val="30"/>
      <w:szCs w:val="30"/>
    </w:rPr>
  </w:style>
  <w:style w:type="character" w:customStyle="1" w:styleId="103">
    <w:name w:val="ic_1"/>
    <w:basedOn w:val="13"/>
    <w:qFormat/>
    <w:uiPriority w:val="0"/>
  </w:style>
  <w:style w:type="character" w:customStyle="1" w:styleId="104">
    <w:name w:val="layui-this"/>
    <w:basedOn w:val="13"/>
    <w:qFormat/>
    <w:uiPriority w:val="0"/>
    <w:rPr>
      <w:bdr w:val="single" w:color="EEEEEE" w:sz="6" w:space="0"/>
      <w:shd w:val="clear" w:color="auto" w:fill="FFFFFF"/>
    </w:rPr>
  </w:style>
  <w:style w:type="character" w:customStyle="1" w:styleId="105">
    <w:name w:val="flag-icon6"/>
    <w:basedOn w:val="13"/>
    <w:qFormat/>
    <w:uiPriority w:val="0"/>
    <w:rPr>
      <w:sz w:val="45"/>
      <w:szCs w:val="45"/>
    </w:rPr>
  </w:style>
  <w:style w:type="character" w:customStyle="1" w:styleId="106">
    <w:name w:val="sp2"/>
    <w:basedOn w:val="13"/>
    <w:qFormat/>
    <w:uiPriority w:val="0"/>
  </w:style>
  <w:style w:type="character" w:customStyle="1" w:styleId="107">
    <w:name w:val="sp21"/>
    <w:basedOn w:val="13"/>
    <w:qFormat/>
    <w:uiPriority w:val="0"/>
  </w:style>
  <w:style w:type="paragraph" w:customStyle="1" w:styleId="108">
    <w:name w:val="Other|1"/>
    <w:basedOn w:val="1"/>
    <w:qFormat/>
    <w:uiPriority w:val="0"/>
    <w:pPr>
      <w:widowControl w:val="0"/>
      <w:shd w:val="clear" w:color="auto" w:fill="auto"/>
      <w:spacing w:line="265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718</Words>
  <Characters>4093</Characters>
  <Lines>34</Lines>
  <Paragraphs>9</Paragraphs>
  <TotalTime>8</TotalTime>
  <ScaleCrop>false</ScaleCrop>
  <LinksUpToDate>false</LinksUpToDate>
  <CharactersWithSpaces>4802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2019-05-13T09:49:00Z</dcterms:created>
  <dc:creator>微软用户</dc:creator>
  <cp:lastModifiedBy>枫</cp:lastModifiedBy>
  <cp:lastPrinted>2019-03-04T05:36:00Z</cp:lastPrinted>
  <dcterms:modified xsi:type="dcterms:W3CDTF">2022-02-16T02:18:59Z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68088E595DCC4CF6B3A94BCF44754D2E</vt:lpwstr>
  </property>
</Properties>
</file>