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讲坛报名回执</w:t>
      </w:r>
    </w:p>
    <w:tbl>
      <w:tblPr>
        <w:tblStyle w:val="4"/>
        <w:tblpPr w:leftFromText="180" w:rightFromText="180" w:vertAnchor="text" w:tblpX="-140" w:tblpY="92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86"/>
        <w:gridCol w:w="1228"/>
        <w:gridCol w:w="1527"/>
        <w:gridCol w:w="335"/>
        <w:gridCol w:w="306"/>
        <w:gridCol w:w="559"/>
        <w:gridCol w:w="518"/>
        <w:gridCol w:w="177"/>
        <w:gridCol w:w="409"/>
        <w:gridCol w:w="437"/>
        <w:gridCol w:w="545"/>
        <w:gridCol w:w="546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7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140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49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7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49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7140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910" w:type="dxa"/>
            <w:gridSpan w:val="1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4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住宿要求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4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不需要住宿</w:t>
            </w:r>
          </w:p>
        </w:tc>
        <w:tc>
          <w:tcPr>
            <w:tcW w:w="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1天</w:t>
            </w:r>
          </w:p>
        </w:tc>
        <w:tc>
          <w:tcPr>
            <w:tcW w:w="5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3天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不需要就餐</w:t>
            </w:r>
          </w:p>
        </w:tc>
        <w:tc>
          <w:tcPr>
            <w:tcW w:w="5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早餐</w:t>
            </w:r>
          </w:p>
        </w:tc>
        <w:tc>
          <w:tcPr>
            <w:tcW w:w="5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中餐</w:t>
            </w:r>
          </w:p>
        </w:tc>
        <w:tc>
          <w:tcPr>
            <w:tcW w:w="5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标准间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住宿320元/天、早中晚餐分别为40元、70元、70元。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</w:t>
      </w:r>
      <w:r>
        <w:rPr>
          <w:rFonts w:hint="eastAsia" w:ascii="仿宋" w:hAnsi="仿宋" w:eastAsia="仿宋" w:cs="仿宋"/>
          <w:sz w:val="28"/>
          <w:szCs w:val="28"/>
        </w:rPr>
        <w:t>回执签字确认后传真或扫描发送邮箱。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湖北省市政工程协会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张艳华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027-68873469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563547338@qq.com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武汉园衍文化传媒有限公司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刘冠宏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 xml:space="preserve">027-87582746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传真：</w:t>
      </w:r>
      <w:r>
        <w:rPr>
          <w:rFonts w:hint="eastAsia" w:ascii="仿宋" w:hAnsi="仿宋" w:eastAsia="仿宋" w:cs="仿宋"/>
          <w:sz w:val="28"/>
          <w:szCs w:val="28"/>
        </w:rPr>
        <w:t>027-87582746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手机：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17762590082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Q  Q：</w:t>
      </w:r>
      <w:r>
        <w:rPr>
          <w:rFonts w:hint="eastAsia" w:ascii="仿宋" w:hAnsi="仿宋" w:eastAsia="仿宋" w:cs="仿宋"/>
          <w:sz w:val="28"/>
          <w:szCs w:val="28"/>
        </w:rPr>
        <w:t xml:space="preserve">281596040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yuanyan2015@126.com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"mailto:whyuanyan_jtf@hbla.net"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截止日期：</w:t>
      </w:r>
      <w:r>
        <w:rPr>
          <w:rFonts w:hint="eastAsia" w:ascii="仿宋" w:hAnsi="仿宋" w:eastAsia="仿宋" w:cs="仿宋"/>
          <w:sz w:val="28"/>
          <w:szCs w:val="28"/>
        </w:rPr>
        <w:t>2016年7月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328F1"/>
    <w:rsid w:val="05CA246C"/>
    <w:rsid w:val="06E65539"/>
    <w:rsid w:val="0F72288D"/>
    <w:rsid w:val="2B6A0BED"/>
    <w:rsid w:val="30B67365"/>
    <w:rsid w:val="39447604"/>
    <w:rsid w:val="3FB328F1"/>
    <w:rsid w:val="41C01D98"/>
    <w:rsid w:val="43560B98"/>
    <w:rsid w:val="43D61F7D"/>
    <w:rsid w:val="48F50E42"/>
    <w:rsid w:val="4E4871BC"/>
    <w:rsid w:val="522E18F2"/>
    <w:rsid w:val="573C087B"/>
    <w:rsid w:val="60CF4398"/>
    <w:rsid w:val="6F187C7A"/>
    <w:rsid w:val="78444C73"/>
    <w:rsid w:val="7FD05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2016-07-07T02:28:00Z</dcterms:created>
  <dc:creator>Administrator</dc:creator>
  <cp:lastModifiedBy>Administrator</cp:lastModifiedBy>
  <cp:lastPrinted>2016-07-18T08:04:27Z</cp:lastPrinted>
  <dcterms:modified xsi:type="dcterms:W3CDTF">2016-07-18T08:05:32Z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